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6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822981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94" cy="638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36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639-т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34"/>
        <w:ind w:right="228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приложения №№ 1, 2 к приказу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от 29 ноября 2020 года № 151-т </w:t>
      </w:r>
      <w:r/>
    </w:p>
    <w:p>
      <w:pPr>
        <w:pStyle w:val="82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22 октября 2012 года № 1075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</w:t>
        <w:br/>
        <w:t xml:space="preserve">в сфере теплоснабжения»,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изменение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, которо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 №№ 1, 2 к приказу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от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29 ноября 2020 года № 151-т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б установлении тарифов на тепловую энергию (мощность), производимую филиалом акционерного общества «Ямалкоммунэнерго» в Надымском районе </w:t>
        <w:br/>
        <w:t xml:space="preserve">и поставляемую потребителям села Кутопьюган, села Ныда, села Нори, 107 км города Надым муниципального образования муни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ципальный округ Надымский район Ямало-Ненецкого автономного округа </w:t>
        <w:br/>
        <w:t xml:space="preserve">и долгосрочных параметров регулирования тарифов на 2020 - 2025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Д.Н. Афанасьев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639-т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1"/>
        <w:ind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ИЗМЕНЕНИЕ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,</w:t>
      </w:r>
      <w:r>
        <w:rPr>
          <w:b w:val="0"/>
          <w:bCs w:val="0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которо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тся 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приложения №№ 1, 2 к приказу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приказ депа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ртамента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Ямало-Ненецкого автономного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29 ноября 2020 года № 151-т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26"/>
        <w:ind w:left="0" w:firstLine="708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</w:t>
      </w:r>
      <w:r>
        <w:rPr>
          <w:rFonts w:ascii="Liberation Sans" w:hAnsi="Liberation Sans" w:eastAsia="Liberation Serif" w:cs="Liberation Sans"/>
          <w:sz w:val="24"/>
          <w:highlight w:val="none"/>
        </w:rPr>
        <w:t xml:space="preserve">Приложения №№ 1, 2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«Приложение № 1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29 ноября 2020 года № 151-т</w:t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639-т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jc w:val="center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ТАРИФЫ НА ТЕПЛОВУЮ ЭНЕРГИЮ (МОЩНОСТЬ), ПРОИЗВОДИМУЮ ФИЛИАЛОМ АКЦИОНЕРНОГО ОБЩЕСТВА </w:t>
      </w: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«ЯМАЛКОММУНЭНЕРГО» В НАДЫМСКОМ РАЙОНЕ И ПОСТАВЛЯЕМУЮ ПОТРЕБИТЕЛЯМ СЕЛА КУТОПЬЮГАН, СЕЛА НЫДА, СЕЛА НОРИ, 107 КМ ГОРОДА НАДЫМ </w:t>
      </w: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МУНИЦИПАЛЬНОГО ОБРАЗОВАНИЯ МУНИЦИПАЛЬНЫЙ ОКРУГ</w:t>
      </w: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 НАДЫМСКИЙ РАЙОН ЯМАЛО-НЕНЕЦКОГО АВТОНОМНОГО ОКРУГА, НА 2020 - 2025 ГОДЫ </w:t>
      </w:r>
      <w:r>
        <w:rPr>
          <w:rFonts w:ascii="Liberation Sans" w:hAnsi="Liberation Sans" w:cs="Liberation Sans"/>
          <w:highlight w:val="none"/>
        </w:rPr>
      </w:r>
      <w:r/>
    </w:p>
    <w:p>
      <w:pPr>
        <w:jc w:val="right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Таблица </w:t>
      </w:r>
      <w:r>
        <w:rPr>
          <w:rFonts w:ascii="Liberation Sans" w:hAnsi="Liberation Sans" w:cs="Liberation Sans"/>
          <w:highlight w:val="none"/>
        </w:rPr>
      </w:r>
      <w:r/>
    </w:p>
    <w:tbl>
      <w:tblPr>
        <w:tblW w:w="5000" w:type="pc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2148"/>
        <w:gridCol w:w="2274"/>
        <w:gridCol w:w="947"/>
        <w:gridCol w:w="1896"/>
        <w:gridCol w:w="1009"/>
        <w:gridCol w:w="979"/>
        <w:gridCol w:w="1300"/>
        <w:gridCol w:w="1105"/>
        <w:gridCol w:w="1111"/>
        <w:gridCol w:w="1579"/>
      </w:tblGrid>
      <w:tr>
        <w:trPr>
          <w:trHeight w:val="7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Align w:val="center"/>
            <w:textDirection w:val="lrTb"/>
            <w:noWrap w:val="false"/>
          </w:tcPr>
          <w:p>
            <w:pPr>
              <w:jc w:val="left"/>
              <w:rPr>
                <w:rFonts w:ascii="Liberation Sans" w:hAnsi="Liberation Sans" w:cs="Liberation Sans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№ п/п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Наи</w:t>
            </w: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менование регулируемой организации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Вид тарифа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Год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Календарная разбивка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Вода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Отборный пар давлением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Острый и редуцированный пар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от 1,2 до 2,5 кг/см2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от 2,5 </w:t>
              <w:br/>
              <w:t xml:space="preserve">до 7,0 кг/см2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от 7,0 до 13,0 кг/см2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свыше 13,0 кг/см2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Для потребителей, в случае отсутствия дифференциации тарифов по схеме подключения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Филиал акционерного общества </w:t>
            </w: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«Ямалкоммунэнерго» в Надымском районе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одноставочный руб./Гкал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2020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с 01.12.2020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по 31.12.2020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6587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cantSplit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2021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с 01.01.2021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 по 30.06.2021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6587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с  01.07.2021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по 31.12.2021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6868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cantSplit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2022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с 01.01.2022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по 30.06.2022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6868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с 01.07.2022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   по 30.11.2022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7499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с   01.12.2022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   по 31.12.2022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8456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cantSplit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2023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с 01.01.2023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по 31.12.2023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8456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cantSplit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2024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с 01.01.2024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 по 30.06.2024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8456</w:t>
            </w: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с 01.07.2024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по 31.12.2024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10453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cantSplit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2025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с 01.01.2025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по 30.06.2025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10453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с 01.07.2025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по 31.12.2025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17770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</w:tbl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2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29 ноября 2020 года № 151-т</w:t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639-т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ind w:left="9923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/>
    </w:p>
    <w:p>
      <w:pPr>
        <w:jc w:val="center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ЛЬГОТНЫЕ ТАРИФЫ НА ТЕПЛОВУЮ ЭНЕРГИЮ (МОЩНОСТЬ), ПРО</w:t>
      </w: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ИЗВОДИМУЮ ФИЛИАЛОМ АКЦИОНЕРНОГО ОБЩЕСТВА «ЯМАЛКОММУНЭНЕРГО» В НАДЫМСКОМ РАЙОНЕ И ПОСТАВЛЯЕМУЮ ПОТРЕБИТЕЛЯМ СЕЛА КУТОПЬЮГАН, СЕЛА НЫДА, СЕЛА НОРИ, 107 КМ ГОРОДА НАДЫМ МУНИЦИПАЛЬНОГО ОБРАЗОВАНИЯ МУНИЦИПАЛЬНЫЙ ОКРУГ НАДЫМСКИЙ РАЙОН ЯМАЛО-НЕНЕЦКОГО АВТОНОМНОГО</w:t>
      </w: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 ОКРУГА, НА 2020 - 2025 ГОДЫ </w:t>
      </w:r>
      <w:r>
        <w:rPr>
          <w:rFonts w:ascii="Liberation Sans" w:hAnsi="Liberation Sans" w:cs="Liberation Sans"/>
          <w:bCs/>
          <w:sz w:val="24"/>
          <w:szCs w:val="28"/>
        </w:rPr>
      </w:r>
      <w:r/>
    </w:p>
    <w:p>
      <w:pPr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8"/>
          <w:highlight w:val="none"/>
        </w:rPr>
      </w:r>
      <w:r>
        <w:rPr>
          <w:rFonts w:ascii="Liberation Sans" w:hAnsi="Liberation Sans" w:cs="Liberation Sans"/>
          <w:bCs/>
          <w:sz w:val="24"/>
          <w:szCs w:val="28"/>
          <w:highlight w:val="none"/>
        </w:rPr>
      </w:r>
      <w:r/>
    </w:p>
    <w:p>
      <w:pPr>
        <w:jc w:val="righ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4"/>
          <w:szCs w:val="28"/>
        </w:rPr>
      </w:r>
      <w:r>
        <w:rPr>
          <w:rFonts w:ascii="Liberation Sans" w:hAnsi="Liberation Sans" w:cs="Liberation Sans"/>
          <w:sz w:val="24"/>
          <w:szCs w:val="24"/>
        </w:rPr>
        <w:t xml:space="preserve">Таблица </w:t>
      </w:r>
      <w:r/>
    </w:p>
    <w:tbl>
      <w:tblPr>
        <w:tblW w:w="5000" w:type="pc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08"/>
        <w:gridCol w:w="2348"/>
        <w:gridCol w:w="2253"/>
        <w:gridCol w:w="926"/>
        <w:gridCol w:w="1875"/>
        <w:gridCol w:w="988"/>
        <w:gridCol w:w="958"/>
        <w:gridCol w:w="1279"/>
        <w:gridCol w:w="1084"/>
        <w:gridCol w:w="1090"/>
        <w:gridCol w:w="1568"/>
      </w:tblGrid>
      <w:tr>
        <w:trPr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№ п/п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Наименование регулируемой организации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Вид тарифа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Календарная разбивка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Вода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Отборный пар давлением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Острый и редуцированный пар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от 1,2 до 2,5 кг/см2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от 2,5 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до 7,0 кг/см2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от 7,0 до 13,0 кг/см2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свыше 13,0 кг/см2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4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Для потребителей, в случае отсутствия дифференциации тарифов по схеме подключения &lt;*&gt;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1.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Филиал акционерного общества «Ямалкоммунэнерго» в Надымском районе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одноставочный руб./Гкал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01.12.2020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31.12.2020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1211,59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01.01.2021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30.06.2021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1211,59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01.07.2021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31.12.2021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1252,78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01.01.2022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30.06.2022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1252,78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01.07.2022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30.11.2022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1295,37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 с   01.12.2022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1411,96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01.01.2023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31.12.2023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1411,96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01.01.2024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30.06.2024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1411,96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01.07.2024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31.12.2024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1524,91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1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pct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01.01.2025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30.06.2025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1524,91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pct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01.07.2025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31.12.2025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1662,15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2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Население &lt;**&gt; (тарифы указываются с учетом НДС) &lt;***&gt;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одноставочный руб./Гкал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pct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01.12.2020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31.12.2020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1453,91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pct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01.01.2021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30.06.2021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1453,91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pct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01.07.2021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31.12.2021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1503,34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pct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01.01.2022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30.06.2022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1503,34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pct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01.07.2022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30.11.2022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1554,45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pct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 с   01.12.2022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1694,35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pct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01.01.2023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31.12.2023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1694,35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pct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01.01.2024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30.06.2024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1694,35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pct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01.07.2024 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31.12.2024 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1829,89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pct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01.01.2025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30.06.2025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1829,89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pct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01.07.2025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31.12.2025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1994,58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pStyle w:val="831"/>
        <w:ind w:left="0" w:right="-172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кодекса Российской Федерации (часть вторая). </w:t>
      </w:r>
      <w:r>
        <w:rPr>
          <w:sz w:val="20"/>
          <w:szCs w:val="20"/>
        </w:rPr>
      </w:r>
      <w:r/>
    </w:p>
    <w:p>
      <w:pPr>
        <w:pStyle w:val="831"/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                                                       </w:t>
        <w:tab/>
        <w:tab/>
        <w:tab/>
        <w:tab/>
        <w:tab/>
        <w:tab/>
        <w:tab/>
        <w:tab/>
        <w:tab/>
        <w:t xml:space="preserve">    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».</w:t>
      </w:r>
      <w:r>
        <w:rPr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567" w:right="850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2">
    <w:name w:val="Основной текст с отступом"/>
    <w:basedOn w:val="826"/>
    <w:next w:val="842"/>
    <w:link w:val="843"/>
    <w:pPr>
      <w:ind w:left="283"/>
      <w:spacing w:after="120"/>
    </w:pPr>
    <w:rPr>
      <w:lang w:val="en-US" w:eastAsia="en-US"/>
    </w:rPr>
  </w:style>
  <w:style w:type="character" w:styleId="843">
    <w:name w:val="Основной текст с отступом Знак"/>
    <w:next w:val="843"/>
    <w:link w:val="842"/>
    <w:rPr>
      <w:sz w:val="24"/>
      <w:szCs w:val="24"/>
    </w:rPr>
  </w:style>
  <w:style w:type="paragraph" w:styleId="844">
    <w:name w:val="Текст выноски"/>
    <w:basedOn w:val="826"/>
    <w:next w:val="844"/>
    <w:link w:val="845"/>
    <w:rPr>
      <w:rFonts w:ascii="Tahoma" w:hAnsi="Tahoma"/>
      <w:sz w:val="16"/>
      <w:szCs w:val="16"/>
      <w:lang w:val="en-US" w:eastAsia="en-US"/>
    </w:rPr>
  </w:style>
  <w:style w:type="character" w:styleId="845">
    <w:name w:val="Текст выноски Знак"/>
    <w:next w:val="845"/>
    <w:link w:val="844"/>
    <w:rPr>
      <w:rFonts w:ascii="Tahoma" w:hAnsi="Tahoma"/>
      <w:sz w:val="16"/>
      <w:szCs w:val="16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38</cp:revision>
  <dcterms:modified xsi:type="dcterms:W3CDTF">2024-12-22T08:03:54Z</dcterms:modified>
</cp:coreProperties>
</file>